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-128"/>
        <w:tblW w:w="8506" w:type="dxa"/>
        <w:tblLook w:val="04A0" w:firstRow="1" w:lastRow="0" w:firstColumn="1" w:lastColumn="0" w:noHBand="0" w:noVBand="1"/>
      </w:tblPr>
      <w:tblGrid>
        <w:gridCol w:w="4258"/>
        <w:gridCol w:w="4248"/>
      </w:tblGrid>
      <w:tr w:rsidR="00245EF1" w:rsidRPr="00236B45" w:rsidTr="00245EF1">
        <w:trPr>
          <w:trHeight w:val="1440"/>
        </w:trPr>
        <w:tc>
          <w:tcPr>
            <w:tcW w:w="4258" w:type="dxa"/>
          </w:tcPr>
          <w:p w:rsidR="00245EF1" w:rsidRPr="00236B45" w:rsidRDefault="00245EF1" w:rsidP="00245EF1">
            <w:pPr>
              <w:jc w:val="both"/>
              <w:rPr>
                <w:sz w:val="28"/>
                <w:szCs w:val="28"/>
              </w:rPr>
            </w:pPr>
          </w:p>
          <w:p w:rsidR="00245EF1" w:rsidRPr="00236B45" w:rsidRDefault="00245EF1" w:rsidP="00245EF1">
            <w:pPr>
              <w:jc w:val="center"/>
              <w:rPr>
                <w:sz w:val="20"/>
                <w:szCs w:val="20"/>
              </w:rPr>
            </w:pPr>
            <w:r w:rsidRPr="00236B45">
              <w:rPr>
                <w:sz w:val="20"/>
                <w:szCs w:val="20"/>
              </w:rPr>
              <w:t xml:space="preserve">МУНИЦИПАЛЬНОЕ БЮДЖЕТНОЕ ДОШКОЛЬНОЕ ОБРАЗОВАТЕЛЬНОЕ УЧРЕЖДЕНИЕ «ДЕТСКИЙ САД «РЯБИНУШКА» </w:t>
            </w:r>
          </w:p>
          <w:p w:rsidR="00245EF1" w:rsidRPr="00236B45" w:rsidRDefault="00245EF1" w:rsidP="00245EF1">
            <w:pPr>
              <w:jc w:val="center"/>
              <w:rPr>
                <w:sz w:val="20"/>
                <w:szCs w:val="20"/>
              </w:rPr>
            </w:pPr>
            <w:r w:rsidRPr="00236B45">
              <w:rPr>
                <w:sz w:val="20"/>
                <w:szCs w:val="20"/>
              </w:rPr>
              <w:t>ГОРОДА ТЕТЮШИ» ТЕТЮШСКОГО МУНИЦИПАЛЬНОГО РЕСПУБЛИКИ ТАТАРСТАН</w:t>
            </w:r>
          </w:p>
          <w:p w:rsidR="00245EF1" w:rsidRPr="00236B45" w:rsidRDefault="00245EF1" w:rsidP="00245EF1">
            <w:pPr>
              <w:jc w:val="center"/>
              <w:rPr>
                <w:sz w:val="20"/>
                <w:szCs w:val="20"/>
              </w:rPr>
            </w:pPr>
            <w:r w:rsidRPr="00236B45">
              <w:rPr>
                <w:sz w:val="20"/>
                <w:szCs w:val="20"/>
              </w:rPr>
              <w:t>д. 50, ул. Гагарина, г. Тетюши</w:t>
            </w:r>
            <w:r w:rsidRPr="00236B45">
              <w:rPr>
                <w:rFonts w:asciiTheme="minorHAnsi" w:eastAsiaTheme="minorEastAsia" w:hAnsiTheme="minorHAnsi" w:cstheme="minorBidi"/>
                <w:sz w:val="20"/>
                <w:szCs w:val="20"/>
              </w:rPr>
              <w:t>,</w:t>
            </w:r>
            <w:r w:rsidRPr="00236B45">
              <w:rPr>
                <w:sz w:val="20"/>
                <w:szCs w:val="20"/>
              </w:rPr>
              <w:t xml:space="preserve"> РТ</w:t>
            </w:r>
            <w:r w:rsidRPr="00236B45">
              <w:rPr>
                <w:rFonts w:asciiTheme="minorHAnsi" w:eastAsiaTheme="minorEastAsia" w:hAnsiTheme="minorHAnsi" w:cstheme="minorBidi"/>
                <w:sz w:val="20"/>
                <w:szCs w:val="20"/>
              </w:rPr>
              <w:t>, 422370</w:t>
            </w:r>
            <w:r w:rsidRPr="00236B45">
              <w:rPr>
                <w:sz w:val="20"/>
                <w:szCs w:val="20"/>
              </w:rPr>
              <w:t xml:space="preserve"> </w:t>
            </w:r>
          </w:p>
          <w:p w:rsidR="00245EF1" w:rsidRPr="00236B45" w:rsidRDefault="00245EF1" w:rsidP="00245EF1">
            <w:pPr>
              <w:jc w:val="center"/>
              <w:rPr>
                <w:sz w:val="20"/>
                <w:szCs w:val="20"/>
              </w:rPr>
            </w:pPr>
            <w:r w:rsidRPr="00236B45">
              <w:rPr>
                <w:sz w:val="20"/>
                <w:szCs w:val="20"/>
              </w:rPr>
              <w:t>Телефон</w:t>
            </w:r>
            <w:r w:rsidRPr="00236B45">
              <w:rPr>
                <w:rFonts w:asciiTheme="minorHAnsi" w:eastAsiaTheme="minorEastAsia" w:hAnsiTheme="minorHAnsi" w:cstheme="minorBidi"/>
                <w:sz w:val="20"/>
                <w:szCs w:val="20"/>
              </w:rPr>
              <w:t>,</w:t>
            </w:r>
            <w:r w:rsidRPr="00236B45">
              <w:rPr>
                <w:rFonts w:asciiTheme="minorHAnsi" w:eastAsiaTheme="minorEastAsia" w:hAnsiTheme="minorHAnsi" w:cstheme="minorBidi"/>
                <w:sz w:val="20"/>
                <w:szCs w:val="20"/>
                <w:lang w:val="en-US"/>
              </w:rPr>
              <w:t>e</w:t>
            </w:r>
            <w:r w:rsidRPr="00236B45">
              <w:rPr>
                <w:rFonts w:asciiTheme="minorHAnsi" w:eastAsiaTheme="minorEastAsia" w:hAnsiTheme="minorHAnsi" w:cstheme="minorBidi"/>
                <w:sz w:val="20"/>
                <w:szCs w:val="20"/>
              </w:rPr>
              <w:t>-</w:t>
            </w:r>
            <w:r w:rsidRPr="00236B45">
              <w:rPr>
                <w:rFonts w:asciiTheme="minorHAnsi" w:eastAsiaTheme="minorEastAsia" w:hAnsiTheme="minorHAnsi" w:cstheme="minorBidi"/>
                <w:sz w:val="20"/>
                <w:szCs w:val="20"/>
                <w:lang w:val="en-US"/>
              </w:rPr>
              <w:t>mail</w:t>
            </w:r>
            <w:r w:rsidRPr="00236B45">
              <w:rPr>
                <w:sz w:val="20"/>
                <w:szCs w:val="20"/>
              </w:rPr>
              <w:t xml:space="preserve">: </w:t>
            </w:r>
            <w:r w:rsidRPr="00236B45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8(4373) </w:t>
            </w:r>
            <w:r w:rsidRPr="00236B45">
              <w:rPr>
                <w:sz w:val="20"/>
                <w:szCs w:val="20"/>
              </w:rPr>
              <w:t>2-84-16</w:t>
            </w:r>
            <w:r w:rsidRPr="00236B45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, </w:t>
            </w:r>
            <w:proofErr w:type="spellStart"/>
            <w:r w:rsidRPr="00236B45">
              <w:rPr>
                <w:rFonts w:eastAsiaTheme="minorEastAsia"/>
                <w:sz w:val="20"/>
                <w:szCs w:val="20"/>
                <w:lang w:val="en-US"/>
              </w:rPr>
              <w:t>Sadik</w:t>
            </w:r>
            <w:proofErr w:type="spellEnd"/>
            <w:r w:rsidRPr="00236B45">
              <w:rPr>
                <w:rFonts w:eastAsiaTheme="minorEastAsia"/>
                <w:sz w:val="20"/>
                <w:szCs w:val="20"/>
              </w:rPr>
              <w:t>.</w:t>
            </w:r>
            <w:proofErr w:type="spellStart"/>
            <w:r w:rsidRPr="00236B45">
              <w:rPr>
                <w:rFonts w:eastAsiaTheme="minorEastAsia"/>
                <w:sz w:val="20"/>
                <w:szCs w:val="20"/>
                <w:lang w:val="en-US"/>
              </w:rPr>
              <w:t>ryabinyshka</w:t>
            </w:r>
            <w:proofErr w:type="spellEnd"/>
            <w:r w:rsidRPr="00236B45">
              <w:rPr>
                <w:rFonts w:eastAsiaTheme="minorEastAsia"/>
                <w:sz w:val="20"/>
                <w:szCs w:val="20"/>
              </w:rPr>
              <w:t>@</w:t>
            </w:r>
            <w:proofErr w:type="spellStart"/>
            <w:r w:rsidRPr="00236B45">
              <w:rPr>
                <w:rFonts w:eastAsiaTheme="minorEastAsia"/>
                <w:sz w:val="20"/>
                <w:szCs w:val="20"/>
                <w:lang w:val="en-US"/>
              </w:rPr>
              <w:t>gmail</w:t>
            </w:r>
            <w:proofErr w:type="spellEnd"/>
            <w:r w:rsidRPr="00236B45">
              <w:rPr>
                <w:rFonts w:eastAsiaTheme="minorEastAsia"/>
                <w:sz w:val="20"/>
                <w:szCs w:val="20"/>
              </w:rPr>
              <w:t>.</w:t>
            </w:r>
            <w:r w:rsidRPr="00236B45">
              <w:rPr>
                <w:rFonts w:eastAsiaTheme="minorEastAsia"/>
                <w:sz w:val="20"/>
                <w:szCs w:val="20"/>
                <w:lang w:val="en-US"/>
              </w:rPr>
              <w:t>com</w:t>
            </w:r>
          </w:p>
          <w:p w:rsidR="00245EF1" w:rsidRPr="00236B45" w:rsidRDefault="00245EF1" w:rsidP="00245EF1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  <w:lang w:val="tt-RU"/>
              </w:rPr>
            </w:pPr>
            <w:r w:rsidRPr="00236B45">
              <w:rPr>
                <w:sz w:val="20"/>
                <w:szCs w:val="20"/>
              </w:rPr>
              <w:t>ИНН/КПП 1638002988/</w:t>
            </w:r>
            <w:r w:rsidRPr="00236B45">
              <w:rPr>
                <w:rFonts w:asciiTheme="minorHAnsi" w:eastAsiaTheme="minorEastAsia" w:hAnsiTheme="minorHAnsi" w:cstheme="minorBidi"/>
                <w:sz w:val="20"/>
                <w:szCs w:val="20"/>
              </w:rPr>
              <w:t>163801001</w:t>
            </w:r>
          </w:p>
          <w:p w:rsidR="00245EF1" w:rsidRPr="00236B45" w:rsidRDefault="00245EF1" w:rsidP="00245EF1">
            <w:pPr>
              <w:ind w:firstLine="540"/>
              <w:jc w:val="both"/>
              <w:rPr>
                <w:sz w:val="20"/>
                <w:szCs w:val="20"/>
                <w:lang w:val="tt-RU"/>
              </w:rPr>
            </w:pPr>
          </w:p>
        </w:tc>
        <w:tc>
          <w:tcPr>
            <w:tcW w:w="4248" w:type="dxa"/>
          </w:tcPr>
          <w:p w:rsidR="00245EF1" w:rsidRPr="00236B45" w:rsidRDefault="00245EF1" w:rsidP="00245EF1">
            <w:pPr>
              <w:jc w:val="center"/>
              <w:rPr>
                <w:sz w:val="20"/>
                <w:szCs w:val="20"/>
              </w:rPr>
            </w:pPr>
          </w:p>
          <w:p w:rsidR="00245EF1" w:rsidRPr="00236B45" w:rsidRDefault="00245EF1" w:rsidP="00245EF1">
            <w:pPr>
              <w:jc w:val="center"/>
              <w:rPr>
                <w:sz w:val="20"/>
                <w:szCs w:val="20"/>
                <w:lang w:val="tt-RU"/>
              </w:rPr>
            </w:pPr>
          </w:p>
          <w:p w:rsidR="00245EF1" w:rsidRPr="00236B45" w:rsidRDefault="00245EF1" w:rsidP="00245EF1">
            <w:pPr>
              <w:jc w:val="center"/>
              <w:rPr>
                <w:sz w:val="20"/>
                <w:szCs w:val="20"/>
                <w:lang w:val="tt-RU"/>
              </w:rPr>
            </w:pPr>
            <w:r w:rsidRPr="00236B45">
              <w:rPr>
                <w:sz w:val="20"/>
                <w:szCs w:val="20"/>
              </w:rPr>
              <w:t>163801001</w:t>
            </w:r>
            <w:r w:rsidRPr="00236B45">
              <w:rPr>
                <w:sz w:val="20"/>
                <w:szCs w:val="20"/>
                <w:lang w:val="tt-RU"/>
              </w:rPr>
              <w:t xml:space="preserve">ТАТАРСТАН РЕСПУБЛИКАСЫ ТӘТЕШ МУНИЦИПАЛЬ РАЙОНЫ “ТӘТЕШ </w:t>
            </w:r>
            <w:proofErr w:type="gramStart"/>
            <w:r w:rsidRPr="00236B45">
              <w:rPr>
                <w:sz w:val="20"/>
                <w:szCs w:val="20"/>
                <w:lang w:val="tt-RU"/>
              </w:rPr>
              <w:t>Ш</w:t>
            </w:r>
            <w:proofErr w:type="gramEnd"/>
            <w:r w:rsidRPr="00236B45">
              <w:rPr>
                <w:sz w:val="20"/>
                <w:szCs w:val="20"/>
                <w:lang w:val="tt-RU"/>
              </w:rPr>
              <w:t>ӘҺӘРЕ “МИЛӘШКӘЙ”</w:t>
            </w:r>
          </w:p>
          <w:p w:rsidR="00245EF1" w:rsidRPr="00236B45" w:rsidRDefault="00245EF1" w:rsidP="00245EF1">
            <w:pPr>
              <w:jc w:val="center"/>
              <w:rPr>
                <w:sz w:val="20"/>
                <w:szCs w:val="20"/>
                <w:lang w:val="tt-RU"/>
              </w:rPr>
            </w:pPr>
            <w:r w:rsidRPr="00236B45">
              <w:rPr>
                <w:sz w:val="20"/>
                <w:szCs w:val="20"/>
                <w:lang w:val="tt-RU"/>
              </w:rPr>
              <w:t xml:space="preserve">БАЛАЛАР БАКЧАСЫ” МУНИЦИПАЛЬ МӘКТӘПКӘЧЕ БЕЛЕМ БИРҮ БЮДЖЕТ УЧРЕЖДЕНИЕСЕ </w:t>
            </w:r>
          </w:p>
          <w:p w:rsidR="00245EF1" w:rsidRPr="00236B45" w:rsidRDefault="00245EF1" w:rsidP="00245EF1">
            <w:pPr>
              <w:jc w:val="center"/>
              <w:rPr>
                <w:sz w:val="20"/>
                <w:szCs w:val="20"/>
                <w:lang w:val="tt-RU"/>
              </w:rPr>
            </w:pPr>
            <w:r w:rsidRPr="00236B45">
              <w:rPr>
                <w:sz w:val="20"/>
                <w:szCs w:val="20"/>
                <w:lang w:val="tt-RU"/>
              </w:rPr>
              <w:t>50 нче йорт</w:t>
            </w:r>
            <w:r w:rsidRPr="00236B45">
              <w:rPr>
                <w:rFonts w:asciiTheme="minorHAnsi" w:eastAsiaTheme="minorEastAsia" w:hAnsiTheme="minorHAnsi" w:cstheme="minorBidi"/>
                <w:sz w:val="20"/>
                <w:szCs w:val="20"/>
                <w:lang w:val="tt-RU"/>
              </w:rPr>
              <w:t xml:space="preserve">, </w:t>
            </w:r>
            <w:r w:rsidRPr="00236B45">
              <w:rPr>
                <w:sz w:val="20"/>
                <w:szCs w:val="20"/>
                <w:lang w:val="tt-RU"/>
              </w:rPr>
              <w:t xml:space="preserve"> Гагарин урамы, Тәтеш шәһәре, ТР422370</w:t>
            </w:r>
          </w:p>
          <w:p w:rsidR="00245EF1" w:rsidRPr="00236B45" w:rsidRDefault="00245EF1" w:rsidP="00245EF1">
            <w:pPr>
              <w:jc w:val="center"/>
              <w:rPr>
                <w:sz w:val="20"/>
                <w:szCs w:val="20"/>
              </w:rPr>
            </w:pPr>
            <w:r w:rsidRPr="00236B45">
              <w:rPr>
                <w:sz w:val="20"/>
                <w:szCs w:val="20"/>
              </w:rPr>
              <w:t>Телефон</w:t>
            </w:r>
            <w:r w:rsidRPr="00236B45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, </w:t>
            </w:r>
            <w:r w:rsidRPr="00236B45">
              <w:rPr>
                <w:rFonts w:asciiTheme="minorHAnsi" w:eastAsiaTheme="minorEastAsia" w:hAnsiTheme="minorHAnsi" w:cstheme="minorBidi"/>
                <w:sz w:val="20"/>
                <w:szCs w:val="20"/>
                <w:lang w:val="en-US"/>
              </w:rPr>
              <w:t>e</w:t>
            </w:r>
            <w:r w:rsidRPr="00236B45">
              <w:rPr>
                <w:rFonts w:asciiTheme="minorHAnsi" w:eastAsiaTheme="minorEastAsia" w:hAnsiTheme="minorHAnsi" w:cstheme="minorBidi"/>
                <w:sz w:val="20"/>
                <w:szCs w:val="20"/>
              </w:rPr>
              <w:t>-</w:t>
            </w:r>
            <w:r w:rsidRPr="00236B45">
              <w:rPr>
                <w:rFonts w:asciiTheme="minorHAnsi" w:eastAsiaTheme="minorEastAsia" w:hAnsiTheme="minorHAnsi" w:cstheme="minorBidi"/>
                <w:sz w:val="20"/>
                <w:szCs w:val="20"/>
                <w:lang w:val="en-US"/>
              </w:rPr>
              <w:t>mail</w:t>
            </w:r>
            <w:r w:rsidRPr="00236B45">
              <w:rPr>
                <w:sz w:val="20"/>
                <w:szCs w:val="20"/>
              </w:rPr>
              <w:t xml:space="preserve">: </w:t>
            </w:r>
            <w:r w:rsidRPr="00236B45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8 (4373) </w:t>
            </w:r>
            <w:r w:rsidRPr="00236B45">
              <w:rPr>
                <w:sz w:val="20"/>
                <w:szCs w:val="20"/>
              </w:rPr>
              <w:t>2-84-16</w:t>
            </w:r>
            <w:r w:rsidRPr="00236B45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, </w:t>
            </w:r>
            <w:proofErr w:type="spellStart"/>
            <w:r w:rsidRPr="00236B45">
              <w:rPr>
                <w:rFonts w:eastAsiaTheme="minorEastAsia"/>
                <w:sz w:val="20"/>
                <w:szCs w:val="20"/>
                <w:lang w:val="en-US"/>
              </w:rPr>
              <w:t>Sadik</w:t>
            </w:r>
            <w:proofErr w:type="spellEnd"/>
            <w:r w:rsidRPr="00236B45">
              <w:rPr>
                <w:rFonts w:eastAsiaTheme="minorEastAsia"/>
                <w:sz w:val="20"/>
                <w:szCs w:val="20"/>
              </w:rPr>
              <w:t>.</w:t>
            </w:r>
            <w:proofErr w:type="spellStart"/>
            <w:r w:rsidRPr="00236B45">
              <w:rPr>
                <w:rFonts w:eastAsiaTheme="minorEastAsia"/>
                <w:sz w:val="20"/>
                <w:szCs w:val="20"/>
                <w:lang w:val="en-US"/>
              </w:rPr>
              <w:t>ryabinyshka</w:t>
            </w:r>
            <w:proofErr w:type="spellEnd"/>
            <w:r w:rsidRPr="00236B45">
              <w:rPr>
                <w:rFonts w:eastAsiaTheme="minorEastAsia"/>
                <w:sz w:val="20"/>
                <w:szCs w:val="20"/>
              </w:rPr>
              <w:t>@</w:t>
            </w:r>
            <w:proofErr w:type="spellStart"/>
            <w:r w:rsidRPr="00236B45">
              <w:rPr>
                <w:rFonts w:eastAsiaTheme="minorEastAsia"/>
                <w:sz w:val="20"/>
                <w:szCs w:val="20"/>
                <w:lang w:val="en-US"/>
              </w:rPr>
              <w:t>gmail</w:t>
            </w:r>
            <w:proofErr w:type="spellEnd"/>
            <w:r w:rsidRPr="00236B45">
              <w:rPr>
                <w:rFonts w:eastAsiaTheme="minorEastAsia"/>
                <w:sz w:val="20"/>
                <w:szCs w:val="20"/>
              </w:rPr>
              <w:t>.</w:t>
            </w:r>
            <w:r w:rsidRPr="00236B45">
              <w:rPr>
                <w:rFonts w:eastAsiaTheme="minorEastAsia"/>
                <w:sz w:val="20"/>
                <w:szCs w:val="20"/>
                <w:lang w:val="en-US"/>
              </w:rPr>
              <w:t>com</w:t>
            </w:r>
          </w:p>
          <w:p w:rsidR="00245EF1" w:rsidRPr="00236B45" w:rsidRDefault="00245EF1" w:rsidP="00245EF1">
            <w:pPr>
              <w:jc w:val="center"/>
              <w:rPr>
                <w:sz w:val="20"/>
                <w:szCs w:val="20"/>
              </w:rPr>
            </w:pPr>
            <w:r w:rsidRPr="00236B45">
              <w:rPr>
                <w:sz w:val="20"/>
                <w:szCs w:val="20"/>
              </w:rPr>
              <w:t>ИНН/КПП 1638002988/163801001</w:t>
            </w:r>
          </w:p>
        </w:tc>
      </w:tr>
    </w:tbl>
    <w:p w:rsidR="00236B45" w:rsidRDefault="00236B45"/>
    <w:p w:rsidR="00236B45" w:rsidRDefault="00236B45"/>
    <w:tbl>
      <w:tblPr>
        <w:tblW w:w="5103" w:type="dxa"/>
        <w:tblInd w:w="5211" w:type="dxa"/>
        <w:tblLook w:val="04A0" w:firstRow="1" w:lastRow="0" w:firstColumn="1" w:lastColumn="0" w:noHBand="0" w:noVBand="1"/>
      </w:tblPr>
      <w:tblGrid>
        <w:gridCol w:w="5103"/>
      </w:tblGrid>
      <w:tr w:rsidR="00236B45" w:rsidTr="00236B45">
        <w:trPr>
          <w:trHeight w:val="1844"/>
        </w:trPr>
        <w:tc>
          <w:tcPr>
            <w:tcW w:w="5103" w:type="dxa"/>
            <w:hideMark/>
          </w:tcPr>
          <w:p w:rsidR="00236B45" w:rsidRDefault="00236B45">
            <w:pPr>
              <w:tabs>
                <w:tab w:val="left" w:pos="796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Заместителю начальника </w:t>
            </w:r>
          </w:p>
          <w:p w:rsidR="00236B45" w:rsidRDefault="00236B45">
            <w:pPr>
              <w:tabs>
                <w:tab w:val="left" w:pos="796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ТО Управления </w:t>
            </w:r>
            <w:proofErr w:type="spellStart"/>
            <w:r>
              <w:rPr>
                <w:sz w:val="26"/>
                <w:szCs w:val="26"/>
              </w:rPr>
              <w:t>Роспотребнадзора</w:t>
            </w:r>
            <w:proofErr w:type="spellEnd"/>
            <w:r>
              <w:rPr>
                <w:sz w:val="26"/>
                <w:szCs w:val="26"/>
              </w:rPr>
              <w:t xml:space="preserve"> по РТ </w:t>
            </w:r>
            <w:proofErr w:type="gramStart"/>
            <w:r>
              <w:rPr>
                <w:sz w:val="26"/>
                <w:szCs w:val="26"/>
              </w:rPr>
              <w:t>в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Буинском</w:t>
            </w:r>
            <w:proofErr w:type="gramEnd"/>
            <w:r>
              <w:rPr>
                <w:sz w:val="26"/>
                <w:szCs w:val="26"/>
              </w:rPr>
              <w:t xml:space="preserve">, Тетюшском районах </w:t>
            </w:r>
          </w:p>
          <w:p w:rsidR="00236B45" w:rsidRDefault="00236B45">
            <w:pPr>
              <w:tabs>
                <w:tab w:val="left" w:pos="796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О.А. </w:t>
            </w:r>
            <w:proofErr w:type="spellStart"/>
            <w:r>
              <w:rPr>
                <w:sz w:val="26"/>
                <w:szCs w:val="26"/>
              </w:rPr>
              <w:t>Мазюкину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  <w:p w:rsidR="00236B45" w:rsidRDefault="00236B45">
            <w:pPr>
              <w:tabs>
                <w:tab w:val="left" w:pos="796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 заведующего </w:t>
            </w:r>
          </w:p>
          <w:p w:rsidR="00236B45" w:rsidRDefault="00236B45">
            <w:pPr>
              <w:tabs>
                <w:tab w:val="left" w:pos="796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МБДОУ «Детский сад «Рябинушка» </w:t>
            </w:r>
          </w:p>
          <w:p w:rsidR="00236B45" w:rsidRDefault="00236B45">
            <w:pPr>
              <w:tabs>
                <w:tab w:val="left" w:pos="796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города Тетюши»</w:t>
            </w:r>
          </w:p>
          <w:p w:rsidR="00236B45" w:rsidRDefault="00236B45">
            <w:pPr>
              <w:tabs>
                <w:tab w:val="left" w:pos="796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Т.Н. Лубганс</w:t>
            </w:r>
          </w:p>
        </w:tc>
      </w:tr>
    </w:tbl>
    <w:p w:rsidR="00236B45" w:rsidRDefault="00236B45" w:rsidP="00236B45">
      <w:pPr>
        <w:tabs>
          <w:tab w:val="left" w:pos="7965"/>
        </w:tabs>
        <w:jc w:val="both"/>
        <w:rPr>
          <w:sz w:val="26"/>
          <w:szCs w:val="26"/>
        </w:rPr>
      </w:pPr>
    </w:p>
    <w:p w:rsidR="00236B45" w:rsidRDefault="00236B45" w:rsidP="00245EF1">
      <w:pPr>
        <w:tabs>
          <w:tab w:val="left" w:pos="7965"/>
        </w:tabs>
        <w:rPr>
          <w:sz w:val="26"/>
          <w:szCs w:val="26"/>
        </w:rPr>
      </w:pPr>
    </w:p>
    <w:p w:rsidR="00236B45" w:rsidRDefault="00236B45" w:rsidP="00236B45">
      <w:pPr>
        <w:tabs>
          <w:tab w:val="left" w:pos="7965"/>
        </w:tabs>
        <w:ind w:firstLine="56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Ответ</w:t>
      </w:r>
      <w:r w:rsidR="00245EF1">
        <w:rPr>
          <w:b/>
          <w:sz w:val="26"/>
          <w:szCs w:val="26"/>
        </w:rPr>
        <w:t xml:space="preserve"> об исполнении предписания от 16.02.2018</w:t>
      </w:r>
      <w:r>
        <w:rPr>
          <w:b/>
          <w:sz w:val="26"/>
          <w:szCs w:val="26"/>
        </w:rPr>
        <w:t>г.</w:t>
      </w:r>
    </w:p>
    <w:p w:rsidR="00236B45" w:rsidRDefault="00236B45" w:rsidP="00236B45">
      <w:pPr>
        <w:tabs>
          <w:tab w:val="left" w:pos="7965"/>
        </w:tabs>
        <w:ind w:firstLine="567"/>
        <w:jc w:val="center"/>
        <w:rPr>
          <w:b/>
          <w:sz w:val="26"/>
          <w:szCs w:val="26"/>
        </w:rPr>
      </w:pPr>
    </w:p>
    <w:p w:rsidR="00236B45" w:rsidRDefault="00236B45" w:rsidP="00236B45">
      <w:pPr>
        <w:tabs>
          <w:tab w:val="left" w:pos="7965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Уведомляем Вас</w:t>
      </w:r>
      <w:r w:rsidR="00245EF1">
        <w:rPr>
          <w:sz w:val="26"/>
          <w:szCs w:val="26"/>
        </w:rPr>
        <w:t xml:space="preserve"> об исполнении предписания от 16.02.2018</w:t>
      </w:r>
      <w:r>
        <w:rPr>
          <w:sz w:val="26"/>
          <w:szCs w:val="26"/>
        </w:rPr>
        <w:t>г., а именно:</w:t>
      </w:r>
    </w:p>
    <w:p w:rsidR="00236B45" w:rsidRDefault="00236B45" w:rsidP="00236B45">
      <w:pPr>
        <w:tabs>
          <w:tab w:val="left" w:pos="7965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п. 1 «</w:t>
      </w:r>
      <w:r w:rsidR="00245EF1">
        <w:rPr>
          <w:sz w:val="26"/>
          <w:szCs w:val="26"/>
        </w:rPr>
        <w:t xml:space="preserve">Соблюдать кратность смены постельного белья, (не реже одного раза в неделю)/ </w:t>
      </w:r>
      <w:r w:rsidR="002E65AC">
        <w:rPr>
          <w:sz w:val="26"/>
          <w:szCs w:val="26"/>
        </w:rPr>
        <w:t>копия тетради по приему и выдачи белья/</w:t>
      </w:r>
      <w:r>
        <w:rPr>
          <w:sz w:val="26"/>
          <w:szCs w:val="26"/>
        </w:rPr>
        <w:t>;</w:t>
      </w:r>
    </w:p>
    <w:p w:rsidR="00236B45" w:rsidRDefault="00236B45" w:rsidP="00236B45">
      <w:pPr>
        <w:tabs>
          <w:tab w:val="left" w:pos="7965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п. 2 «</w:t>
      </w:r>
      <w:r w:rsidR="002E65AC">
        <w:rPr>
          <w:sz w:val="26"/>
          <w:szCs w:val="26"/>
        </w:rPr>
        <w:t>Соблюдать питьевой режим (обеспечить наличие питьевой воды в наличии постоянно)» /фото режима питьевого режима/;</w:t>
      </w:r>
    </w:p>
    <w:p w:rsidR="002E65AC" w:rsidRDefault="002D1B0E" w:rsidP="00236B45">
      <w:pPr>
        <w:tabs>
          <w:tab w:val="left" w:pos="7965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п. 5</w:t>
      </w:r>
      <w:r w:rsidR="002E65AC">
        <w:rPr>
          <w:sz w:val="26"/>
          <w:szCs w:val="26"/>
        </w:rPr>
        <w:t xml:space="preserve"> «Не использовать разделочные доски с дефектами (щели, зазоры)»/копия товарного чека/;</w:t>
      </w:r>
    </w:p>
    <w:p w:rsidR="002E65AC" w:rsidRDefault="002D1B0E" w:rsidP="00236B45">
      <w:pPr>
        <w:tabs>
          <w:tab w:val="left" w:pos="7965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п. 6</w:t>
      </w:r>
      <w:r w:rsidR="002E65AC">
        <w:rPr>
          <w:sz w:val="26"/>
          <w:szCs w:val="26"/>
        </w:rPr>
        <w:t xml:space="preserve"> «Примерное 10-дневное меню привести в соответствие требованиям, в меню включить кисломолочные напитки»/примерное 10-ти дневное меню/;</w:t>
      </w:r>
    </w:p>
    <w:p w:rsidR="002E65AC" w:rsidRDefault="002D1B0E" w:rsidP="00236B45">
      <w:pPr>
        <w:tabs>
          <w:tab w:val="left" w:pos="7965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п. 7</w:t>
      </w:r>
      <w:r w:rsidR="002E65AC">
        <w:rPr>
          <w:sz w:val="26"/>
          <w:szCs w:val="26"/>
        </w:rPr>
        <w:t xml:space="preserve"> «Обеспечить прохождение медицинского осмотра в полном объеме у </w:t>
      </w:r>
      <w:proofErr w:type="spellStart"/>
      <w:r w:rsidR="002E65AC">
        <w:rPr>
          <w:sz w:val="26"/>
          <w:szCs w:val="26"/>
        </w:rPr>
        <w:t>Гайнутдиновой</w:t>
      </w:r>
      <w:proofErr w:type="spellEnd"/>
      <w:r w:rsidR="002E65AC">
        <w:rPr>
          <w:sz w:val="26"/>
          <w:szCs w:val="26"/>
        </w:rPr>
        <w:t xml:space="preserve"> Л.Р. и Еруслановой А.П.»/копии медицинских книжек/;</w:t>
      </w:r>
    </w:p>
    <w:p w:rsidR="002E65AC" w:rsidRDefault="002E65AC" w:rsidP="00236B45">
      <w:pPr>
        <w:tabs>
          <w:tab w:val="left" w:pos="7965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п. </w:t>
      </w:r>
      <w:r w:rsidR="002D1B0E">
        <w:rPr>
          <w:sz w:val="26"/>
          <w:szCs w:val="26"/>
        </w:rPr>
        <w:t>8</w:t>
      </w:r>
      <w:r>
        <w:rPr>
          <w:sz w:val="26"/>
          <w:szCs w:val="26"/>
        </w:rPr>
        <w:t xml:space="preserve"> «В буфетной татарской группы обеспечить исправность источника искусственного освещения»/копия </w:t>
      </w:r>
      <w:r w:rsidR="002D1B0E">
        <w:rPr>
          <w:sz w:val="26"/>
          <w:szCs w:val="26"/>
        </w:rPr>
        <w:t>товарного чека, фото установленных ламп дневного света/;</w:t>
      </w:r>
    </w:p>
    <w:p w:rsidR="002D1B0E" w:rsidRDefault="002D1B0E" w:rsidP="00236B45">
      <w:pPr>
        <w:tabs>
          <w:tab w:val="left" w:pos="7965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п. 9 «В спальной старшей группы обеспечить исправность светильников»/</w:t>
      </w:r>
      <w:r w:rsidRPr="002D1B0E">
        <w:rPr>
          <w:sz w:val="26"/>
          <w:szCs w:val="26"/>
        </w:rPr>
        <w:t xml:space="preserve"> </w:t>
      </w:r>
      <w:r>
        <w:rPr>
          <w:sz w:val="26"/>
          <w:szCs w:val="26"/>
        </w:rPr>
        <w:t>копия товарного чека, фото установленных ламп дневного света/.</w:t>
      </w:r>
    </w:p>
    <w:p w:rsidR="00236B45" w:rsidRDefault="002E65AC" w:rsidP="00236B45">
      <w:pPr>
        <w:tabs>
          <w:tab w:val="left" w:pos="7965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236B45" w:rsidRDefault="00236B45" w:rsidP="002D1B0E">
      <w:pPr>
        <w:tabs>
          <w:tab w:val="left" w:pos="7965"/>
        </w:tabs>
        <w:ind w:left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236B45" w:rsidRDefault="00236B45" w:rsidP="00236B45">
      <w:pPr>
        <w:tabs>
          <w:tab w:val="left" w:pos="7965"/>
        </w:tabs>
        <w:ind w:left="360"/>
        <w:jc w:val="both"/>
        <w:rPr>
          <w:sz w:val="26"/>
          <w:szCs w:val="26"/>
        </w:rPr>
      </w:pPr>
    </w:p>
    <w:p w:rsidR="00236B45" w:rsidRDefault="00236B45" w:rsidP="002D1B0E">
      <w:pPr>
        <w:tabs>
          <w:tab w:val="left" w:pos="7965"/>
        </w:tabs>
        <w:ind w:left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Заведующий </w:t>
      </w:r>
      <w:r w:rsidR="002D1B0E">
        <w:rPr>
          <w:sz w:val="26"/>
          <w:szCs w:val="26"/>
        </w:rPr>
        <w:t xml:space="preserve">                                               </w:t>
      </w:r>
      <w:r>
        <w:rPr>
          <w:sz w:val="26"/>
          <w:szCs w:val="26"/>
        </w:rPr>
        <w:t>Т.Н. Лубганс</w:t>
      </w:r>
    </w:p>
    <w:p w:rsidR="00236B45" w:rsidRDefault="00236B45" w:rsidP="002D1B0E">
      <w:pPr>
        <w:tabs>
          <w:tab w:val="left" w:pos="7965"/>
        </w:tabs>
        <w:jc w:val="both"/>
        <w:rPr>
          <w:sz w:val="26"/>
          <w:szCs w:val="26"/>
        </w:rPr>
      </w:pPr>
    </w:p>
    <w:p w:rsidR="00236B45" w:rsidRDefault="00236B45" w:rsidP="002D1B0E">
      <w:pPr>
        <w:tabs>
          <w:tab w:val="left" w:pos="7965"/>
        </w:tabs>
        <w:jc w:val="both"/>
        <w:rPr>
          <w:sz w:val="26"/>
          <w:szCs w:val="26"/>
        </w:rPr>
      </w:pPr>
    </w:p>
    <w:p w:rsidR="00236B45" w:rsidRDefault="00236B45" w:rsidP="00236B45">
      <w:pPr>
        <w:tabs>
          <w:tab w:val="left" w:pos="7965"/>
        </w:tabs>
        <w:ind w:left="360"/>
        <w:jc w:val="both"/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668"/>
        <w:gridCol w:w="2268"/>
      </w:tblGrid>
      <w:tr w:rsidR="00236B45" w:rsidTr="002D1B0E">
        <w:tc>
          <w:tcPr>
            <w:tcW w:w="1668" w:type="dxa"/>
            <w:hideMark/>
          </w:tcPr>
          <w:p w:rsidR="00236B45" w:rsidRDefault="002D1B0E">
            <w:pPr>
              <w:tabs>
                <w:tab w:val="left" w:pos="796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исх. № </w:t>
            </w:r>
            <w:r w:rsidRPr="002D1B0E">
              <w:rPr>
                <w:sz w:val="26"/>
                <w:szCs w:val="26"/>
                <w:u w:val="single"/>
              </w:rPr>
              <w:t>12/1</w:t>
            </w:r>
          </w:p>
        </w:tc>
        <w:tc>
          <w:tcPr>
            <w:tcW w:w="2268" w:type="dxa"/>
            <w:hideMark/>
          </w:tcPr>
          <w:p w:rsidR="00236B45" w:rsidRDefault="002D1B0E">
            <w:pPr>
              <w:tabs>
                <w:tab w:val="left" w:pos="796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 </w:t>
            </w:r>
            <w:r w:rsidRPr="002D1B0E">
              <w:rPr>
                <w:sz w:val="26"/>
                <w:szCs w:val="26"/>
                <w:u w:val="single"/>
              </w:rPr>
              <w:t>28.03.2018</w:t>
            </w:r>
            <w:r w:rsidR="00236B45" w:rsidRPr="002D1B0E">
              <w:rPr>
                <w:sz w:val="26"/>
                <w:szCs w:val="26"/>
                <w:u w:val="single"/>
              </w:rPr>
              <w:t>г</w:t>
            </w:r>
            <w:r w:rsidR="00236B45">
              <w:rPr>
                <w:sz w:val="26"/>
                <w:szCs w:val="26"/>
              </w:rPr>
              <w:t>.</w:t>
            </w:r>
          </w:p>
        </w:tc>
      </w:tr>
    </w:tbl>
    <w:p w:rsidR="007450ED" w:rsidRDefault="007450ED"/>
    <w:p w:rsidR="00922DFC" w:rsidRDefault="00922DFC"/>
    <w:p w:rsidR="00922DFC" w:rsidRDefault="00922DFC"/>
    <w:p w:rsidR="00922DFC" w:rsidRDefault="00922DFC"/>
    <w:tbl>
      <w:tblPr>
        <w:tblpPr w:leftFromText="180" w:rightFromText="180" w:vertAnchor="text" w:horzAnchor="margin" w:tblpXSpec="right" w:tblpY="-128"/>
        <w:tblW w:w="8506" w:type="dxa"/>
        <w:tblLook w:val="04A0" w:firstRow="1" w:lastRow="0" w:firstColumn="1" w:lastColumn="0" w:noHBand="0" w:noVBand="1"/>
      </w:tblPr>
      <w:tblGrid>
        <w:gridCol w:w="4258"/>
        <w:gridCol w:w="4248"/>
      </w:tblGrid>
      <w:tr w:rsidR="00922DFC" w:rsidRPr="00236B45" w:rsidTr="00D2653C">
        <w:trPr>
          <w:trHeight w:val="1440"/>
        </w:trPr>
        <w:tc>
          <w:tcPr>
            <w:tcW w:w="4258" w:type="dxa"/>
          </w:tcPr>
          <w:p w:rsidR="00922DFC" w:rsidRPr="00236B45" w:rsidRDefault="00922DFC" w:rsidP="00D2653C">
            <w:pPr>
              <w:jc w:val="both"/>
              <w:rPr>
                <w:sz w:val="28"/>
                <w:szCs w:val="28"/>
              </w:rPr>
            </w:pPr>
          </w:p>
          <w:p w:rsidR="00922DFC" w:rsidRPr="00236B45" w:rsidRDefault="00922DFC" w:rsidP="00D2653C">
            <w:pPr>
              <w:jc w:val="center"/>
              <w:rPr>
                <w:sz w:val="20"/>
                <w:szCs w:val="20"/>
              </w:rPr>
            </w:pPr>
            <w:r w:rsidRPr="00236B45">
              <w:rPr>
                <w:sz w:val="20"/>
                <w:szCs w:val="20"/>
              </w:rPr>
              <w:t xml:space="preserve">МУНИЦИПАЛЬНОЕ БЮДЖЕТНОЕ ДОШКОЛЬНОЕ ОБРАЗОВАТЕЛЬНОЕ УЧРЕЖДЕНИЕ «ДЕТСКИЙ САД «РЯБИНУШКА» </w:t>
            </w:r>
          </w:p>
          <w:p w:rsidR="00922DFC" w:rsidRPr="00236B45" w:rsidRDefault="00922DFC" w:rsidP="00D2653C">
            <w:pPr>
              <w:jc w:val="center"/>
              <w:rPr>
                <w:sz w:val="20"/>
                <w:szCs w:val="20"/>
              </w:rPr>
            </w:pPr>
            <w:r w:rsidRPr="00236B45">
              <w:rPr>
                <w:sz w:val="20"/>
                <w:szCs w:val="20"/>
              </w:rPr>
              <w:t>ГОРОДА ТЕТЮШИ» ТЕТЮШСКОГО МУНИЦИПАЛЬНОГО РЕСПУБЛИКИ ТАТАРСТАН</w:t>
            </w:r>
          </w:p>
          <w:p w:rsidR="00922DFC" w:rsidRPr="00236B45" w:rsidRDefault="00922DFC" w:rsidP="00D2653C">
            <w:pPr>
              <w:jc w:val="center"/>
              <w:rPr>
                <w:sz w:val="20"/>
                <w:szCs w:val="20"/>
              </w:rPr>
            </w:pPr>
            <w:r w:rsidRPr="00236B45">
              <w:rPr>
                <w:sz w:val="20"/>
                <w:szCs w:val="20"/>
              </w:rPr>
              <w:t>д. 50, ул. Гагарина, г. Тетюши</w:t>
            </w:r>
            <w:r w:rsidRPr="00236B45">
              <w:rPr>
                <w:rFonts w:asciiTheme="minorHAnsi" w:eastAsiaTheme="minorEastAsia" w:hAnsiTheme="minorHAnsi" w:cstheme="minorBidi"/>
                <w:sz w:val="20"/>
                <w:szCs w:val="20"/>
              </w:rPr>
              <w:t>,</w:t>
            </w:r>
            <w:r w:rsidRPr="00236B45">
              <w:rPr>
                <w:sz w:val="20"/>
                <w:szCs w:val="20"/>
              </w:rPr>
              <w:t xml:space="preserve"> РТ</w:t>
            </w:r>
            <w:r w:rsidRPr="00236B45">
              <w:rPr>
                <w:rFonts w:asciiTheme="minorHAnsi" w:eastAsiaTheme="minorEastAsia" w:hAnsiTheme="minorHAnsi" w:cstheme="minorBidi"/>
                <w:sz w:val="20"/>
                <w:szCs w:val="20"/>
              </w:rPr>
              <w:t>, 422370</w:t>
            </w:r>
            <w:r w:rsidRPr="00236B45">
              <w:rPr>
                <w:sz w:val="20"/>
                <w:szCs w:val="20"/>
              </w:rPr>
              <w:t xml:space="preserve"> </w:t>
            </w:r>
          </w:p>
          <w:p w:rsidR="00922DFC" w:rsidRPr="00236B45" w:rsidRDefault="00922DFC" w:rsidP="00D2653C">
            <w:pPr>
              <w:jc w:val="center"/>
              <w:rPr>
                <w:sz w:val="20"/>
                <w:szCs w:val="20"/>
              </w:rPr>
            </w:pPr>
            <w:r w:rsidRPr="00236B45">
              <w:rPr>
                <w:sz w:val="20"/>
                <w:szCs w:val="20"/>
              </w:rPr>
              <w:t>Телефон</w:t>
            </w:r>
            <w:r w:rsidRPr="00236B45">
              <w:rPr>
                <w:rFonts w:asciiTheme="minorHAnsi" w:eastAsiaTheme="minorEastAsia" w:hAnsiTheme="minorHAnsi" w:cstheme="minorBidi"/>
                <w:sz w:val="20"/>
                <w:szCs w:val="20"/>
              </w:rPr>
              <w:t>,</w:t>
            </w:r>
            <w:r w:rsidRPr="00236B45">
              <w:rPr>
                <w:rFonts w:asciiTheme="minorHAnsi" w:eastAsiaTheme="minorEastAsia" w:hAnsiTheme="minorHAnsi" w:cstheme="minorBidi"/>
                <w:sz w:val="20"/>
                <w:szCs w:val="20"/>
                <w:lang w:val="en-US"/>
              </w:rPr>
              <w:t>e</w:t>
            </w:r>
            <w:r w:rsidRPr="00236B45">
              <w:rPr>
                <w:rFonts w:asciiTheme="minorHAnsi" w:eastAsiaTheme="minorEastAsia" w:hAnsiTheme="minorHAnsi" w:cstheme="minorBidi"/>
                <w:sz w:val="20"/>
                <w:szCs w:val="20"/>
              </w:rPr>
              <w:t>-</w:t>
            </w:r>
            <w:r w:rsidRPr="00236B45">
              <w:rPr>
                <w:rFonts w:asciiTheme="minorHAnsi" w:eastAsiaTheme="minorEastAsia" w:hAnsiTheme="minorHAnsi" w:cstheme="minorBidi"/>
                <w:sz w:val="20"/>
                <w:szCs w:val="20"/>
                <w:lang w:val="en-US"/>
              </w:rPr>
              <w:t>mail</w:t>
            </w:r>
            <w:r w:rsidRPr="00236B45">
              <w:rPr>
                <w:sz w:val="20"/>
                <w:szCs w:val="20"/>
              </w:rPr>
              <w:t xml:space="preserve">: </w:t>
            </w:r>
            <w:r w:rsidRPr="00236B45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8(4373) </w:t>
            </w:r>
            <w:r w:rsidRPr="00236B45">
              <w:rPr>
                <w:sz w:val="20"/>
                <w:szCs w:val="20"/>
              </w:rPr>
              <w:t>2-84-16</w:t>
            </w:r>
            <w:r w:rsidRPr="00236B45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, </w:t>
            </w:r>
            <w:proofErr w:type="spellStart"/>
            <w:r w:rsidRPr="00236B45">
              <w:rPr>
                <w:rFonts w:eastAsiaTheme="minorEastAsia"/>
                <w:sz w:val="20"/>
                <w:szCs w:val="20"/>
                <w:lang w:val="en-US"/>
              </w:rPr>
              <w:t>Sadik</w:t>
            </w:r>
            <w:proofErr w:type="spellEnd"/>
            <w:r w:rsidRPr="00236B45">
              <w:rPr>
                <w:rFonts w:eastAsiaTheme="minorEastAsia"/>
                <w:sz w:val="20"/>
                <w:szCs w:val="20"/>
              </w:rPr>
              <w:t>.</w:t>
            </w:r>
            <w:proofErr w:type="spellStart"/>
            <w:r w:rsidRPr="00236B45">
              <w:rPr>
                <w:rFonts w:eastAsiaTheme="minorEastAsia"/>
                <w:sz w:val="20"/>
                <w:szCs w:val="20"/>
                <w:lang w:val="en-US"/>
              </w:rPr>
              <w:t>ryabinyshka</w:t>
            </w:r>
            <w:proofErr w:type="spellEnd"/>
            <w:r w:rsidRPr="00236B45">
              <w:rPr>
                <w:rFonts w:eastAsiaTheme="minorEastAsia"/>
                <w:sz w:val="20"/>
                <w:szCs w:val="20"/>
              </w:rPr>
              <w:t>@</w:t>
            </w:r>
            <w:proofErr w:type="spellStart"/>
            <w:r w:rsidRPr="00236B45">
              <w:rPr>
                <w:rFonts w:eastAsiaTheme="minorEastAsia"/>
                <w:sz w:val="20"/>
                <w:szCs w:val="20"/>
                <w:lang w:val="en-US"/>
              </w:rPr>
              <w:t>gmail</w:t>
            </w:r>
            <w:proofErr w:type="spellEnd"/>
            <w:r w:rsidRPr="00236B45">
              <w:rPr>
                <w:rFonts w:eastAsiaTheme="minorEastAsia"/>
                <w:sz w:val="20"/>
                <w:szCs w:val="20"/>
              </w:rPr>
              <w:t>.</w:t>
            </w:r>
            <w:r w:rsidRPr="00236B45">
              <w:rPr>
                <w:rFonts w:eastAsiaTheme="minorEastAsia"/>
                <w:sz w:val="20"/>
                <w:szCs w:val="20"/>
                <w:lang w:val="en-US"/>
              </w:rPr>
              <w:t>com</w:t>
            </w:r>
          </w:p>
          <w:p w:rsidR="00922DFC" w:rsidRPr="00236B45" w:rsidRDefault="00922DFC" w:rsidP="00D2653C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  <w:lang w:val="tt-RU"/>
              </w:rPr>
            </w:pPr>
            <w:r w:rsidRPr="00236B45">
              <w:rPr>
                <w:sz w:val="20"/>
                <w:szCs w:val="20"/>
              </w:rPr>
              <w:t>ИНН/КПП 1638002988/</w:t>
            </w:r>
            <w:r w:rsidRPr="00236B45">
              <w:rPr>
                <w:rFonts w:asciiTheme="minorHAnsi" w:eastAsiaTheme="minorEastAsia" w:hAnsiTheme="minorHAnsi" w:cstheme="minorBidi"/>
                <w:sz w:val="20"/>
                <w:szCs w:val="20"/>
              </w:rPr>
              <w:t>163801001</w:t>
            </w:r>
          </w:p>
          <w:p w:rsidR="00922DFC" w:rsidRPr="00236B45" w:rsidRDefault="00922DFC" w:rsidP="00D2653C">
            <w:pPr>
              <w:ind w:firstLine="540"/>
              <w:jc w:val="both"/>
              <w:rPr>
                <w:sz w:val="20"/>
                <w:szCs w:val="20"/>
                <w:lang w:val="tt-RU"/>
              </w:rPr>
            </w:pPr>
          </w:p>
        </w:tc>
        <w:tc>
          <w:tcPr>
            <w:tcW w:w="4248" w:type="dxa"/>
          </w:tcPr>
          <w:p w:rsidR="00922DFC" w:rsidRPr="00236B45" w:rsidRDefault="00922DFC" w:rsidP="00D2653C">
            <w:pPr>
              <w:jc w:val="center"/>
              <w:rPr>
                <w:sz w:val="20"/>
                <w:szCs w:val="20"/>
              </w:rPr>
            </w:pPr>
          </w:p>
          <w:p w:rsidR="00922DFC" w:rsidRPr="00236B45" w:rsidRDefault="00922DFC" w:rsidP="00D2653C">
            <w:pPr>
              <w:jc w:val="center"/>
              <w:rPr>
                <w:sz w:val="20"/>
                <w:szCs w:val="20"/>
                <w:lang w:val="tt-RU"/>
              </w:rPr>
            </w:pPr>
          </w:p>
          <w:p w:rsidR="00922DFC" w:rsidRPr="00236B45" w:rsidRDefault="00922DFC" w:rsidP="00D2653C">
            <w:pPr>
              <w:jc w:val="center"/>
              <w:rPr>
                <w:sz w:val="20"/>
                <w:szCs w:val="20"/>
                <w:lang w:val="tt-RU"/>
              </w:rPr>
            </w:pPr>
            <w:r w:rsidRPr="00236B45">
              <w:rPr>
                <w:sz w:val="20"/>
                <w:szCs w:val="20"/>
              </w:rPr>
              <w:t>163801001</w:t>
            </w:r>
            <w:r w:rsidRPr="00236B45">
              <w:rPr>
                <w:sz w:val="20"/>
                <w:szCs w:val="20"/>
                <w:lang w:val="tt-RU"/>
              </w:rPr>
              <w:t xml:space="preserve">ТАТАРСТАН РЕСПУБЛИКАСЫ ТӘТЕШ МУНИЦИПАЛЬ РАЙОНЫ “ТӘТЕШ </w:t>
            </w:r>
            <w:proofErr w:type="gramStart"/>
            <w:r w:rsidRPr="00236B45">
              <w:rPr>
                <w:sz w:val="20"/>
                <w:szCs w:val="20"/>
                <w:lang w:val="tt-RU"/>
              </w:rPr>
              <w:t>Ш</w:t>
            </w:r>
            <w:proofErr w:type="gramEnd"/>
            <w:r w:rsidRPr="00236B45">
              <w:rPr>
                <w:sz w:val="20"/>
                <w:szCs w:val="20"/>
                <w:lang w:val="tt-RU"/>
              </w:rPr>
              <w:t>ӘҺӘРЕ “МИЛӘШКӘЙ”</w:t>
            </w:r>
          </w:p>
          <w:p w:rsidR="00922DFC" w:rsidRPr="00236B45" w:rsidRDefault="00922DFC" w:rsidP="00D2653C">
            <w:pPr>
              <w:jc w:val="center"/>
              <w:rPr>
                <w:sz w:val="20"/>
                <w:szCs w:val="20"/>
                <w:lang w:val="tt-RU"/>
              </w:rPr>
            </w:pPr>
            <w:r w:rsidRPr="00236B45">
              <w:rPr>
                <w:sz w:val="20"/>
                <w:szCs w:val="20"/>
                <w:lang w:val="tt-RU"/>
              </w:rPr>
              <w:t xml:space="preserve">БАЛАЛАР БАКЧАСЫ” МУНИЦИПАЛЬ МӘКТӘПКӘЧЕ БЕЛЕМ БИРҮ БЮДЖЕТ УЧРЕЖДЕНИЕСЕ </w:t>
            </w:r>
          </w:p>
          <w:p w:rsidR="00922DFC" w:rsidRPr="00236B45" w:rsidRDefault="00922DFC" w:rsidP="00D2653C">
            <w:pPr>
              <w:jc w:val="center"/>
              <w:rPr>
                <w:sz w:val="20"/>
                <w:szCs w:val="20"/>
                <w:lang w:val="tt-RU"/>
              </w:rPr>
            </w:pPr>
            <w:r w:rsidRPr="00236B45">
              <w:rPr>
                <w:sz w:val="20"/>
                <w:szCs w:val="20"/>
                <w:lang w:val="tt-RU"/>
              </w:rPr>
              <w:t>50 нче йорт</w:t>
            </w:r>
            <w:r w:rsidRPr="00236B45">
              <w:rPr>
                <w:rFonts w:asciiTheme="minorHAnsi" w:eastAsiaTheme="minorEastAsia" w:hAnsiTheme="minorHAnsi" w:cstheme="minorBidi"/>
                <w:sz w:val="20"/>
                <w:szCs w:val="20"/>
                <w:lang w:val="tt-RU"/>
              </w:rPr>
              <w:t xml:space="preserve">, </w:t>
            </w:r>
            <w:r w:rsidRPr="00236B45">
              <w:rPr>
                <w:sz w:val="20"/>
                <w:szCs w:val="20"/>
                <w:lang w:val="tt-RU"/>
              </w:rPr>
              <w:t xml:space="preserve"> Гагарин урамы, Тәтеш шәһәре, ТР422370</w:t>
            </w:r>
          </w:p>
          <w:p w:rsidR="00922DFC" w:rsidRPr="00236B45" w:rsidRDefault="00922DFC" w:rsidP="00D2653C">
            <w:pPr>
              <w:jc w:val="center"/>
              <w:rPr>
                <w:sz w:val="20"/>
                <w:szCs w:val="20"/>
              </w:rPr>
            </w:pPr>
            <w:r w:rsidRPr="00236B45">
              <w:rPr>
                <w:sz w:val="20"/>
                <w:szCs w:val="20"/>
              </w:rPr>
              <w:t>Телефон</w:t>
            </w:r>
            <w:r w:rsidRPr="00236B45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, </w:t>
            </w:r>
            <w:r w:rsidRPr="00236B45">
              <w:rPr>
                <w:rFonts w:asciiTheme="minorHAnsi" w:eastAsiaTheme="minorEastAsia" w:hAnsiTheme="minorHAnsi" w:cstheme="minorBidi"/>
                <w:sz w:val="20"/>
                <w:szCs w:val="20"/>
                <w:lang w:val="en-US"/>
              </w:rPr>
              <w:t>e</w:t>
            </w:r>
            <w:r w:rsidRPr="00236B45">
              <w:rPr>
                <w:rFonts w:asciiTheme="minorHAnsi" w:eastAsiaTheme="minorEastAsia" w:hAnsiTheme="minorHAnsi" w:cstheme="minorBidi"/>
                <w:sz w:val="20"/>
                <w:szCs w:val="20"/>
              </w:rPr>
              <w:t>-</w:t>
            </w:r>
            <w:r w:rsidRPr="00236B45">
              <w:rPr>
                <w:rFonts w:asciiTheme="minorHAnsi" w:eastAsiaTheme="minorEastAsia" w:hAnsiTheme="minorHAnsi" w:cstheme="minorBidi"/>
                <w:sz w:val="20"/>
                <w:szCs w:val="20"/>
                <w:lang w:val="en-US"/>
              </w:rPr>
              <w:t>mail</w:t>
            </w:r>
            <w:r w:rsidRPr="00236B45">
              <w:rPr>
                <w:sz w:val="20"/>
                <w:szCs w:val="20"/>
              </w:rPr>
              <w:t xml:space="preserve">: </w:t>
            </w:r>
            <w:r w:rsidRPr="00236B45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8 (4373) </w:t>
            </w:r>
            <w:r w:rsidRPr="00236B45">
              <w:rPr>
                <w:sz w:val="20"/>
                <w:szCs w:val="20"/>
              </w:rPr>
              <w:t>2-84-16</w:t>
            </w:r>
            <w:r w:rsidRPr="00236B45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, </w:t>
            </w:r>
            <w:proofErr w:type="spellStart"/>
            <w:r w:rsidRPr="00236B45">
              <w:rPr>
                <w:rFonts w:eastAsiaTheme="minorEastAsia"/>
                <w:sz w:val="20"/>
                <w:szCs w:val="20"/>
                <w:lang w:val="en-US"/>
              </w:rPr>
              <w:t>Sadik</w:t>
            </w:r>
            <w:proofErr w:type="spellEnd"/>
            <w:r w:rsidRPr="00236B45">
              <w:rPr>
                <w:rFonts w:eastAsiaTheme="minorEastAsia"/>
                <w:sz w:val="20"/>
                <w:szCs w:val="20"/>
              </w:rPr>
              <w:t>.</w:t>
            </w:r>
            <w:proofErr w:type="spellStart"/>
            <w:r w:rsidRPr="00236B45">
              <w:rPr>
                <w:rFonts w:eastAsiaTheme="minorEastAsia"/>
                <w:sz w:val="20"/>
                <w:szCs w:val="20"/>
                <w:lang w:val="en-US"/>
              </w:rPr>
              <w:t>ryabinyshka</w:t>
            </w:r>
            <w:proofErr w:type="spellEnd"/>
            <w:r w:rsidRPr="00236B45">
              <w:rPr>
                <w:rFonts w:eastAsiaTheme="minorEastAsia"/>
                <w:sz w:val="20"/>
                <w:szCs w:val="20"/>
              </w:rPr>
              <w:t>@</w:t>
            </w:r>
            <w:proofErr w:type="spellStart"/>
            <w:r w:rsidRPr="00236B45">
              <w:rPr>
                <w:rFonts w:eastAsiaTheme="minorEastAsia"/>
                <w:sz w:val="20"/>
                <w:szCs w:val="20"/>
                <w:lang w:val="en-US"/>
              </w:rPr>
              <w:t>gmail</w:t>
            </w:r>
            <w:proofErr w:type="spellEnd"/>
            <w:r w:rsidRPr="00236B45">
              <w:rPr>
                <w:rFonts w:eastAsiaTheme="minorEastAsia"/>
                <w:sz w:val="20"/>
                <w:szCs w:val="20"/>
              </w:rPr>
              <w:t>.</w:t>
            </w:r>
            <w:r w:rsidRPr="00236B45">
              <w:rPr>
                <w:rFonts w:eastAsiaTheme="minorEastAsia"/>
                <w:sz w:val="20"/>
                <w:szCs w:val="20"/>
                <w:lang w:val="en-US"/>
              </w:rPr>
              <w:t>com</w:t>
            </w:r>
          </w:p>
          <w:p w:rsidR="00922DFC" w:rsidRPr="00236B45" w:rsidRDefault="00922DFC" w:rsidP="00D2653C">
            <w:pPr>
              <w:jc w:val="center"/>
              <w:rPr>
                <w:sz w:val="20"/>
                <w:szCs w:val="20"/>
              </w:rPr>
            </w:pPr>
            <w:r w:rsidRPr="00236B45">
              <w:rPr>
                <w:sz w:val="20"/>
                <w:szCs w:val="20"/>
              </w:rPr>
              <w:t>ИНН/КПП 1638002988/163801001</w:t>
            </w:r>
          </w:p>
        </w:tc>
      </w:tr>
    </w:tbl>
    <w:p w:rsidR="00922DFC" w:rsidRDefault="00922DFC" w:rsidP="00922DFC"/>
    <w:p w:rsidR="00922DFC" w:rsidRDefault="00922DFC" w:rsidP="00922DFC"/>
    <w:tbl>
      <w:tblPr>
        <w:tblW w:w="5103" w:type="dxa"/>
        <w:tblInd w:w="5211" w:type="dxa"/>
        <w:tblLook w:val="04A0" w:firstRow="1" w:lastRow="0" w:firstColumn="1" w:lastColumn="0" w:noHBand="0" w:noVBand="1"/>
      </w:tblPr>
      <w:tblGrid>
        <w:gridCol w:w="5103"/>
      </w:tblGrid>
      <w:tr w:rsidR="00922DFC" w:rsidTr="00D2653C">
        <w:trPr>
          <w:trHeight w:val="1844"/>
        </w:trPr>
        <w:tc>
          <w:tcPr>
            <w:tcW w:w="5103" w:type="dxa"/>
            <w:hideMark/>
          </w:tcPr>
          <w:p w:rsidR="00922DFC" w:rsidRDefault="00922DFC" w:rsidP="00D2653C">
            <w:pPr>
              <w:tabs>
                <w:tab w:val="left" w:pos="796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Заместителю начальника </w:t>
            </w:r>
          </w:p>
          <w:p w:rsidR="00922DFC" w:rsidRDefault="00922DFC" w:rsidP="00D2653C">
            <w:pPr>
              <w:tabs>
                <w:tab w:val="left" w:pos="796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ТО Управления </w:t>
            </w:r>
            <w:proofErr w:type="spellStart"/>
            <w:r>
              <w:rPr>
                <w:sz w:val="26"/>
                <w:szCs w:val="26"/>
              </w:rPr>
              <w:t>Роспотребнадзора</w:t>
            </w:r>
            <w:proofErr w:type="spellEnd"/>
            <w:r>
              <w:rPr>
                <w:sz w:val="26"/>
                <w:szCs w:val="26"/>
              </w:rPr>
              <w:t xml:space="preserve"> по РТ </w:t>
            </w:r>
            <w:proofErr w:type="gramStart"/>
            <w:r>
              <w:rPr>
                <w:sz w:val="26"/>
                <w:szCs w:val="26"/>
              </w:rPr>
              <w:t>в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Буинском</w:t>
            </w:r>
            <w:proofErr w:type="gramEnd"/>
            <w:r>
              <w:rPr>
                <w:sz w:val="26"/>
                <w:szCs w:val="26"/>
              </w:rPr>
              <w:t xml:space="preserve">, Тетюшском районах </w:t>
            </w:r>
          </w:p>
          <w:p w:rsidR="00922DFC" w:rsidRDefault="00922DFC" w:rsidP="00D2653C">
            <w:pPr>
              <w:tabs>
                <w:tab w:val="left" w:pos="796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О.А. </w:t>
            </w:r>
            <w:proofErr w:type="spellStart"/>
            <w:r>
              <w:rPr>
                <w:sz w:val="26"/>
                <w:szCs w:val="26"/>
              </w:rPr>
              <w:t>Мазюкину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  <w:p w:rsidR="00922DFC" w:rsidRDefault="00922DFC" w:rsidP="00D2653C">
            <w:pPr>
              <w:tabs>
                <w:tab w:val="left" w:pos="796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 заведующего </w:t>
            </w:r>
          </w:p>
          <w:p w:rsidR="00922DFC" w:rsidRDefault="00922DFC" w:rsidP="00D2653C">
            <w:pPr>
              <w:tabs>
                <w:tab w:val="left" w:pos="796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МБДОУ «Детский сад «Рябинушка» </w:t>
            </w:r>
          </w:p>
          <w:p w:rsidR="00922DFC" w:rsidRDefault="00922DFC" w:rsidP="00D2653C">
            <w:pPr>
              <w:tabs>
                <w:tab w:val="left" w:pos="796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города Тетюши»</w:t>
            </w:r>
          </w:p>
          <w:p w:rsidR="00922DFC" w:rsidRDefault="00922DFC" w:rsidP="00D2653C">
            <w:pPr>
              <w:tabs>
                <w:tab w:val="left" w:pos="796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Т.Н. Лубганс</w:t>
            </w:r>
          </w:p>
        </w:tc>
      </w:tr>
    </w:tbl>
    <w:p w:rsidR="00922DFC" w:rsidRDefault="00922DFC" w:rsidP="00922DFC">
      <w:pPr>
        <w:tabs>
          <w:tab w:val="left" w:pos="7965"/>
        </w:tabs>
        <w:jc w:val="both"/>
        <w:rPr>
          <w:sz w:val="26"/>
          <w:szCs w:val="26"/>
        </w:rPr>
      </w:pPr>
    </w:p>
    <w:p w:rsidR="00922DFC" w:rsidRDefault="00922DFC" w:rsidP="00922DFC">
      <w:pPr>
        <w:tabs>
          <w:tab w:val="left" w:pos="7965"/>
        </w:tabs>
        <w:jc w:val="both"/>
        <w:rPr>
          <w:sz w:val="26"/>
          <w:szCs w:val="26"/>
        </w:rPr>
      </w:pPr>
    </w:p>
    <w:p w:rsidR="00922DFC" w:rsidRDefault="00922DFC" w:rsidP="00922DFC">
      <w:pPr>
        <w:tabs>
          <w:tab w:val="left" w:pos="7965"/>
        </w:tabs>
        <w:jc w:val="both"/>
        <w:rPr>
          <w:sz w:val="26"/>
          <w:szCs w:val="26"/>
        </w:rPr>
      </w:pPr>
      <w:bookmarkStart w:id="0" w:name="_GoBack"/>
      <w:bookmarkEnd w:id="0"/>
    </w:p>
    <w:p w:rsidR="00922DFC" w:rsidRDefault="00922DFC" w:rsidP="00922DFC">
      <w:pPr>
        <w:tabs>
          <w:tab w:val="left" w:pos="7965"/>
        </w:tabs>
        <w:rPr>
          <w:sz w:val="26"/>
          <w:szCs w:val="26"/>
        </w:rPr>
      </w:pPr>
    </w:p>
    <w:p w:rsidR="00922DFC" w:rsidRDefault="00922DFC" w:rsidP="00922DFC">
      <w:pPr>
        <w:tabs>
          <w:tab w:val="left" w:pos="7965"/>
        </w:tabs>
        <w:ind w:firstLine="56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Ответ об исполнении предписания от 16.02.2018г.</w:t>
      </w:r>
    </w:p>
    <w:p w:rsidR="00922DFC" w:rsidRDefault="00922DFC" w:rsidP="00922DFC">
      <w:pPr>
        <w:tabs>
          <w:tab w:val="left" w:pos="7965"/>
        </w:tabs>
        <w:ind w:firstLine="567"/>
        <w:jc w:val="center"/>
        <w:rPr>
          <w:b/>
          <w:sz w:val="26"/>
          <w:szCs w:val="26"/>
        </w:rPr>
      </w:pPr>
    </w:p>
    <w:p w:rsidR="00922DFC" w:rsidRDefault="00922DFC" w:rsidP="00922DFC">
      <w:pPr>
        <w:tabs>
          <w:tab w:val="left" w:pos="7965"/>
        </w:tabs>
        <w:ind w:firstLine="567"/>
        <w:jc w:val="center"/>
        <w:rPr>
          <w:b/>
          <w:sz w:val="26"/>
          <w:szCs w:val="26"/>
        </w:rPr>
      </w:pPr>
    </w:p>
    <w:p w:rsidR="00922DFC" w:rsidRDefault="00922DFC" w:rsidP="00922DFC">
      <w:pPr>
        <w:tabs>
          <w:tab w:val="left" w:pos="7965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Уведомляем Вас об исполнении предписания от 16.02.2018г., а именно:</w:t>
      </w:r>
    </w:p>
    <w:p w:rsidR="00922DFC" w:rsidRDefault="00922DFC" w:rsidP="00922DFC">
      <w:pPr>
        <w:tabs>
          <w:tab w:val="left" w:pos="7965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п. 3</w:t>
      </w:r>
      <w:r>
        <w:rPr>
          <w:sz w:val="26"/>
          <w:szCs w:val="26"/>
        </w:rPr>
        <w:t xml:space="preserve"> «</w:t>
      </w:r>
      <w:r>
        <w:rPr>
          <w:sz w:val="26"/>
          <w:szCs w:val="26"/>
        </w:rPr>
        <w:t>Соблюдать режим хранения уборочного инвентаря (обеспечить наличие шкафов для уборочного инвентаря</w:t>
      </w:r>
      <w:r>
        <w:rPr>
          <w:sz w:val="26"/>
          <w:szCs w:val="26"/>
        </w:rPr>
        <w:t>)</w:t>
      </w:r>
      <w:r>
        <w:rPr>
          <w:sz w:val="26"/>
          <w:szCs w:val="26"/>
        </w:rPr>
        <w:t>»</w:t>
      </w:r>
      <w:r>
        <w:rPr>
          <w:sz w:val="26"/>
          <w:szCs w:val="26"/>
        </w:rPr>
        <w:t xml:space="preserve">/ </w:t>
      </w:r>
      <w:r>
        <w:rPr>
          <w:sz w:val="26"/>
          <w:szCs w:val="26"/>
        </w:rPr>
        <w:t>копия товарного чека</w:t>
      </w:r>
      <w:r>
        <w:rPr>
          <w:sz w:val="26"/>
          <w:szCs w:val="26"/>
        </w:rPr>
        <w:t>/;</w:t>
      </w:r>
    </w:p>
    <w:p w:rsidR="00922DFC" w:rsidRDefault="00922DFC" w:rsidP="00922DFC">
      <w:pPr>
        <w:tabs>
          <w:tab w:val="left" w:pos="7965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п. 4</w:t>
      </w:r>
      <w:r>
        <w:rPr>
          <w:sz w:val="26"/>
          <w:szCs w:val="26"/>
        </w:rPr>
        <w:t xml:space="preserve"> «</w:t>
      </w:r>
      <w:r>
        <w:rPr>
          <w:sz w:val="26"/>
          <w:szCs w:val="26"/>
        </w:rPr>
        <w:t>Обеспечить наличие отдельных разделочных столов для рыбы</w:t>
      </w:r>
      <w:r>
        <w:rPr>
          <w:sz w:val="26"/>
          <w:szCs w:val="26"/>
        </w:rPr>
        <w:t>» /</w:t>
      </w:r>
      <w:r>
        <w:rPr>
          <w:sz w:val="26"/>
          <w:szCs w:val="26"/>
        </w:rPr>
        <w:t>копия товарного чека/</w:t>
      </w:r>
    </w:p>
    <w:p w:rsidR="00922DFC" w:rsidRDefault="00922DFC" w:rsidP="00922DFC">
      <w:pPr>
        <w:tabs>
          <w:tab w:val="left" w:pos="7965"/>
        </w:tabs>
        <w:ind w:firstLine="567"/>
        <w:jc w:val="both"/>
        <w:rPr>
          <w:sz w:val="26"/>
          <w:szCs w:val="26"/>
        </w:rPr>
      </w:pPr>
    </w:p>
    <w:p w:rsidR="00922DFC" w:rsidRDefault="00922DFC" w:rsidP="00922DFC">
      <w:pPr>
        <w:tabs>
          <w:tab w:val="left" w:pos="7965"/>
        </w:tabs>
        <w:ind w:left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922DFC" w:rsidRDefault="00922DFC" w:rsidP="00922DFC">
      <w:pPr>
        <w:tabs>
          <w:tab w:val="left" w:pos="7965"/>
        </w:tabs>
        <w:ind w:left="360"/>
        <w:jc w:val="both"/>
        <w:rPr>
          <w:sz w:val="26"/>
          <w:szCs w:val="26"/>
        </w:rPr>
      </w:pPr>
    </w:p>
    <w:p w:rsidR="00922DFC" w:rsidRDefault="00922DFC" w:rsidP="00922DFC">
      <w:pPr>
        <w:tabs>
          <w:tab w:val="left" w:pos="7965"/>
        </w:tabs>
        <w:ind w:left="360"/>
        <w:jc w:val="both"/>
        <w:rPr>
          <w:sz w:val="26"/>
          <w:szCs w:val="26"/>
        </w:rPr>
      </w:pPr>
    </w:p>
    <w:p w:rsidR="00922DFC" w:rsidRDefault="00922DFC" w:rsidP="00922DFC">
      <w:pPr>
        <w:tabs>
          <w:tab w:val="left" w:pos="7965"/>
        </w:tabs>
        <w:ind w:left="360"/>
        <w:jc w:val="both"/>
        <w:rPr>
          <w:sz w:val="26"/>
          <w:szCs w:val="26"/>
        </w:rPr>
      </w:pPr>
      <w:r>
        <w:rPr>
          <w:sz w:val="26"/>
          <w:szCs w:val="26"/>
        </w:rPr>
        <w:t>Заведующий                                                Т.Н. Лубганс</w:t>
      </w:r>
    </w:p>
    <w:p w:rsidR="00922DFC" w:rsidRDefault="00922DFC" w:rsidP="00922DFC">
      <w:pPr>
        <w:tabs>
          <w:tab w:val="left" w:pos="7965"/>
        </w:tabs>
        <w:jc w:val="both"/>
        <w:rPr>
          <w:sz w:val="26"/>
          <w:szCs w:val="26"/>
        </w:rPr>
      </w:pPr>
    </w:p>
    <w:p w:rsidR="00922DFC" w:rsidRDefault="00922DFC" w:rsidP="00922DFC">
      <w:pPr>
        <w:tabs>
          <w:tab w:val="left" w:pos="7965"/>
        </w:tabs>
        <w:jc w:val="both"/>
        <w:rPr>
          <w:sz w:val="26"/>
          <w:szCs w:val="26"/>
        </w:rPr>
      </w:pPr>
    </w:p>
    <w:p w:rsidR="00922DFC" w:rsidRDefault="00922DFC" w:rsidP="00922DFC">
      <w:pPr>
        <w:tabs>
          <w:tab w:val="left" w:pos="7965"/>
        </w:tabs>
        <w:jc w:val="both"/>
        <w:rPr>
          <w:sz w:val="26"/>
          <w:szCs w:val="26"/>
        </w:rPr>
      </w:pPr>
    </w:p>
    <w:p w:rsidR="00922DFC" w:rsidRDefault="00922DFC" w:rsidP="00922DFC">
      <w:pPr>
        <w:tabs>
          <w:tab w:val="left" w:pos="7965"/>
        </w:tabs>
        <w:jc w:val="both"/>
        <w:rPr>
          <w:sz w:val="26"/>
          <w:szCs w:val="26"/>
        </w:rPr>
      </w:pPr>
    </w:p>
    <w:p w:rsidR="00922DFC" w:rsidRDefault="00922DFC" w:rsidP="00922DFC">
      <w:pPr>
        <w:tabs>
          <w:tab w:val="left" w:pos="7965"/>
        </w:tabs>
        <w:ind w:left="360"/>
        <w:jc w:val="both"/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668"/>
        <w:gridCol w:w="2268"/>
      </w:tblGrid>
      <w:tr w:rsidR="00922DFC" w:rsidTr="00D2653C">
        <w:tc>
          <w:tcPr>
            <w:tcW w:w="1668" w:type="dxa"/>
            <w:hideMark/>
          </w:tcPr>
          <w:p w:rsidR="00922DFC" w:rsidRDefault="00922DFC" w:rsidP="00D2653C">
            <w:pPr>
              <w:tabs>
                <w:tab w:val="left" w:pos="796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исх. № </w:t>
            </w:r>
            <w:r>
              <w:rPr>
                <w:sz w:val="26"/>
                <w:szCs w:val="26"/>
                <w:u w:val="single"/>
              </w:rPr>
              <w:t>40</w:t>
            </w:r>
          </w:p>
        </w:tc>
        <w:tc>
          <w:tcPr>
            <w:tcW w:w="2268" w:type="dxa"/>
            <w:hideMark/>
          </w:tcPr>
          <w:p w:rsidR="00922DFC" w:rsidRDefault="00922DFC" w:rsidP="00D2653C">
            <w:pPr>
              <w:tabs>
                <w:tab w:val="left" w:pos="796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 </w:t>
            </w:r>
            <w:r>
              <w:rPr>
                <w:sz w:val="26"/>
                <w:szCs w:val="26"/>
                <w:u w:val="single"/>
              </w:rPr>
              <w:t>31.07</w:t>
            </w:r>
            <w:r w:rsidRPr="002D1B0E">
              <w:rPr>
                <w:sz w:val="26"/>
                <w:szCs w:val="26"/>
                <w:u w:val="single"/>
              </w:rPr>
              <w:t>.2018г</w:t>
            </w:r>
            <w:r>
              <w:rPr>
                <w:sz w:val="26"/>
                <w:szCs w:val="26"/>
              </w:rPr>
              <w:t>.</w:t>
            </w:r>
          </w:p>
        </w:tc>
      </w:tr>
    </w:tbl>
    <w:p w:rsidR="00922DFC" w:rsidRDefault="00922DFC"/>
    <w:sectPr w:rsidR="00922DFC" w:rsidSect="00245EF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8B6"/>
    <w:rsid w:val="0001180F"/>
    <w:rsid w:val="00236B45"/>
    <w:rsid w:val="00245EF1"/>
    <w:rsid w:val="002D1B0E"/>
    <w:rsid w:val="002E65AC"/>
    <w:rsid w:val="005138B6"/>
    <w:rsid w:val="007450ED"/>
    <w:rsid w:val="00922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B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B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90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6</cp:revision>
  <cp:lastPrinted>2018-08-06T09:18:00Z</cp:lastPrinted>
  <dcterms:created xsi:type="dcterms:W3CDTF">2018-03-29T12:27:00Z</dcterms:created>
  <dcterms:modified xsi:type="dcterms:W3CDTF">2018-08-06T09:18:00Z</dcterms:modified>
</cp:coreProperties>
</file>